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right="-142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4"/>
        </w:rPr>
        <w:t>企業版ふるさと納税（まち・ひと・しごと創生寄附活用事業）</w:t>
      </w:r>
    </w:p>
    <w:p>
      <w:pPr>
        <w:pStyle w:val="0"/>
        <w:snapToGrid w:val="0"/>
        <w:ind w:right="-142"/>
        <w:jc w:val="center"/>
        <w:rPr>
          <w:rFonts w:hint="eastAsia" w:ascii="ＭＳ ゴシック" w:hAnsi="ＭＳ ゴシック" w:eastAsia="ＭＳ ゴシック"/>
          <w:b w:val="1"/>
          <w:sz w:val="40"/>
        </w:rPr>
      </w:pPr>
      <w:r>
        <w:rPr>
          <w:rFonts w:hint="eastAsia" w:ascii="ＭＳ ゴシック" w:hAnsi="ＭＳ ゴシック" w:eastAsia="ＭＳ ゴシック"/>
          <w:b w:val="1"/>
          <w:sz w:val="40"/>
        </w:rPr>
        <w:t>寄　附　申　出　書</w:t>
      </w:r>
    </w:p>
    <w:p>
      <w:pPr>
        <w:pStyle w:val="0"/>
        <w:spacing w:line="276" w:lineRule="auto"/>
        <w:ind w:right="-144"/>
        <w:jc w:val="center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wordWrap w:val="0"/>
        <w:ind w:right="-1" w:firstLine="240" w:firstLineChars="10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　年　月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日　</w:t>
      </w:r>
    </w:p>
    <w:p>
      <w:pPr>
        <w:pStyle w:val="0"/>
        <w:ind w:right="840" w:firstLine="240" w:firstLine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陸別町長　本田　　学　様</w:t>
      </w:r>
    </w:p>
    <w:p>
      <w:pPr>
        <w:pStyle w:val="0"/>
        <w:wordWrap w:val="0"/>
        <w:spacing w:before="180" w:beforeLines="50" w:beforeAutospacing="0"/>
        <w:ind w:right="-1" w:firstLine="240" w:firstLineChars="100"/>
        <w:jc w:val="right"/>
        <w:rPr>
          <w:rFonts w:hint="eastAsia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法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人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名：　　　　　　　　　　　　　　　　　　</w:t>
      </w:r>
    </w:p>
    <w:p>
      <w:pPr>
        <w:pStyle w:val="0"/>
        <w:wordWrap w:val="0"/>
        <w:spacing w:before="180" w:beforeLines="50" w:beforeAutospacing="0"/>
        <w:ind w:right="-1" w:firstLine="240" w:firstLineChars="100"/>
        <w:jc w:val="right"/>
        <w:rPr>
          <w:rFonts w:hint="eastAsia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代表者名：　　　　　　　　　　　　　　　　　　</w:t>
      </w:r>
    </w:p>
    <w:p>
      <w:pPr>
        <w:pStyle w:val="0"/>
        <w:wordWrap w:val="0"/>
        <w:spacing w:before="180" w:beforeLines="50" w:beforeAutospacing="0"/>
        <w:ind w:right="-1" w:firstLine="191" w:firstLineChars="100"/>
        <w:jc w:val="right"/>
        <w:rPr>
          <w:rFonts w:hint="eastAsia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w w:val="80"/>
          <w:sz w:val="22"/>
          <w:u w:val="single" w:color="auto"/>
        </w:rPr>
        <w:t>本社所在地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：　　　　　　　　　　　　　　　　　　</w:t>
      </w:r>
    </w:p>
    <w:p>
      <w:pPr>
        <w:pStyle w:val="0"/>
        <w:wordWrap w:val="0"/>
        <w:spacing w:before="180" w:beforeLines="50" w:beforeAutospacing="0"/>
        <w:ind w:right="-1" w:firstLine="240" w:firstLineChars="100"/>
        <w:jc w:val="right"/>
        <w:rPr>
          <w:rFonts w:hint="eastAsia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法人番号：　　　　　　　　　　　　　　　　　　</w:t>
      </w:r>
    </w:p>
    <w:p>
      <w:pPr>
        <w:pStyle w:val="0"/>
        <w:ind w:right="-1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right="-1" w:firstLine="240" w:firstLine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陸別町が実施する「まち・ひと・しごと創生寄附活用事業」に対し、下記のとおり寄附することを申し出ます。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記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１　使途の指定</w:t>
      </w:r>
      <w:r>
        <w:rPr>
          <w:rFonts w:hint="eastAsia" w:ascii="ＭＳ ゴシック" w:hAnsi="ＭＳ ゴシック" w:eastAsia="ＭＳ ゴシック"/>
          <w:sz w:val="22"/>
        </w:rPr>
        <w:t>　　　※いずれかにチェックを付けてください。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□　使途を限定しない（町に一任する）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□　使途を限定する（事業名：　　　　　　　　　　　　　　　　　　　　　　）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right="840"/>
        <w:jc w:val="lef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２　寄附金額</w:t>
      </w:r>
      <w:r>
        <w:rPr>
          <w:rFonts w:hint="eastAsia" w:ascii="ＭＳ ゴシック" w:hAnsi="ＭＳ ゴシック" w:eastAsia="ＭＳ ゴシック"/>
          <w:sz w:val="22"/>
        </w:rPr>
        <w:t>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金　　　　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円</w:t>
      </w:r>
    </w:p>
    <w:p>
      <w:pPr>
        <w:pStyle w:val="0"/>
        <w:ind w:right="84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right="840"/>
        <w:jc w:val="lef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３　寄附予定日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令和　　年　　月　　日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頃</w:t>
      </w:r>
    </w:p>
    <w:p>
      <w:pPr>
        <w:pStyle w:val="0"/>
        <w:ind w:right="84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right="84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４　希望する納付方法</w:t>
      </w:r>
      <w:r>
        <w:rPr>
          <w:rFonts w:hint="eastAsia" w:ascii="ＭＳ ゴシック" w:hAnsi="ＭＳ ゴシック" w:eastAsia="ＭＳ ゴシック"/>
          <w:sz w:val="22"/>
        </w:rPr>
        <w:t>　　※いずれかにチェックを付けてください。</w:t>
      </w:r>
    </w:p>
    <w:p>
      <w:pPr>
        <w:pStyle w:val="0"/>
        <w:ind w:right="840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2"/>
        </w:rPr>
        <w:t>　□　陸別町から送付する払込取扱票</w:t>
      </w:r>
      <w:r>
        <w:rPr>
          <w:rFonts w:hint="eastAsia" w:ascii="ＭＳ ゴシック" w:hAnsi="ＭＳ ゴシック" w:eastAsia="ＭＳ ゴシック"/>
          <w:sz w:val="20"/>
        </w:rPr>
        <w:t>（納付場所：北海道銀行、帯広信用金庫、陸別農協）</w:t>
      </w:r>
    </w:p>
    <w:p>
      <w:pPr>
        <w:pStyle w:val="0"/>
        <w:ind w:left="480" w:right="840" w:hanging="480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□　陸別町が指定する口座への振込</w:t>
      </w:r>
      <w:r>
        <w:rPr>
          <w:rFonts w:hint="eastAsia" w:ascii="ＭＳ ゴシック" w:hAnsi="ＭＳ ゴシック" w:eastAsia="ＭＳ ゴシック"/>
          <w:sz w:val="20"/>
        </w:rPr>
        <w:t>（手数料が必要です。手続方法は別途連絡します。）</w:t>
      </w:r>
    </w:p>
    <w:p>
      <w:pPr>
        <w:pStyle w:val="0"/>
        <w:ind w:right="84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right="84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５　寄附の公表</w:t>
      </w:r>
      <w:r>
        <w:rPr>
          <w:rFonts w:hint="eastAsia" w:ascii="ＭＳ ゴシック" w:hAnsi="ＭＳ ゴシック" w:eastAsia="ＭＳ ゴシック"/>
          <w:sz w:val="22"/>
        </w:rPr>
        <w:t>　　※チェックを付けてください。</w:t>
      </w:r>
    </w:p>
    <w:p>
      <w:pPr>
        <w:pStyle w:val="0"/>
        <w:ind w:right="840" w:firstLine="240" w:firstLine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□　法人名を公表してもよい</w:t>
      </w:r>
    </w:p>
    <w:p>
      <w:pPr>
        <w:pStyle w:val="0"/>
        <w:ind w:right="840" w:firstLine="240" w:firstLine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□　寄附金額を公表してもよい</w:t>
      </w:r>
    </w:p>
    <w:p>
      <w:pPr>
        <w:pStyle w:val="0"/>
        <w:ind w:right="84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right="840" w:rightChars="0" w:firstLineChars="0"/>
        <w:jc w:val="lef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６　連絡先</w:t>
      </w:r>
    </w:p>
    <w:tbl>
      <w:tblPr>
        <w:tblStyle w:val="28"/>
        <w:tblW w:w="8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559"/>
        <w:gridCol w:w="2688"/>
        <w:gridCol w:w="1425"/>
        <w:gridCol w:w="3109"/>
      </w:tblGrid>
      <w:tr>
        <w:trPr/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名</w:t>
            </w:r>
          </w:p>
        </w:tc>
        <w:tc>
          <w:tcPr>
            <w:tcW w:w="26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担当者名</w:t>
            </w:r>
          </w:p>
        </w:tc>
        <w:tc>
          <w:tcPr>
            <w:tcW w:w="310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26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ﾒｰﾙｱﾄﾞﾚｽ</w:t>
            </w:r>
          </w:p>
        </w:tc>
        <w:tc>
          <w:tcPr>
            <w:tcW w:w="310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７　その他：</w:t>
      </w:r>
      <w:r>
        <w:rPr>
          <w:rFonts w:hint="eastAsia" w:ascii="ＭＳ ゴシック" w:hAnsi="ＭＳ ゴシック" w:eastAsia="ＭＳ ゴシック"/>
          <w:b w:val="1"/>
          <w:sz w:val="22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ind w:firstLine="1100" w:firstLineChars="5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（寄附にあたり、希望される事項等がありましたらご記入ください。）</w:t>
      </w:r>
    </w:p>
    <w:sectPr>
      <w:pgSz w:w="11906" w:h="16838"/>
      <w:pgMar w:top="1440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403</Characters>
  <Application>JUST Note</Application>
  <Lines>43</Lines>
  <Paragraphs>28</Paragraphs>
  <Company>新潟県</Company>
  <CharactersWithSpaces>594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新潟県</dc:creator>
  <cp:lastModifiedBy>清水　遊</cp:lastModifiedBy>
  <cp:lastPrinted>2022-11-30T03:00:00Z</cp:lastPrinted>
  <dcterms:created xsi:type="dcterms:W3CDTF">2021-10-04T07:04:00Z</dcterms:created>
  <dcterms:modified xsi:type="dcterms:W3CDTF">2024-11-20T03:02:55Z</dcterms:modified>
  <cp:revision>8</cp:revision>
</cp:coreProperties>
</file>